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556" w:rsidRPr="008031E0" w:rsidRDefault="00760556" w:rsidP="00760556">
      <w:pPr>
        <w:jc w:val="center"/>
        <w:rPr>
          <w:b/>
          <w:sz w:val="28"/>
          <w:szCs w:val="28"/>
        </w:rPr>
      </w:pPr>
      <w:r w:rsidRPr="008031E0">
        <w:rPr>
          <w:b/>
          <w:sz w:val="28"/>
          <w:szCs w:val="28"/>
        </w:rPr>
        <w:t>РОССИЙСКАЯ ФЕДЕРАЦИЯ</w:t>
      </w:r>
    </w:p>
    <w:p w:rsidR="00760556" w:rsidRPr="008031E0" w:rsidRDefault="00760556" w:rsidP="00760556">
      <w:pPr>
        <w:jc w:val="center"/>
        <w:rPr>
          <w:b/>
          <w:sz w:val="28"/>
          <w:szCs w:val="28"/>
        </w:rPr>
      </w:pPr>
      <w:r w:rsidRPr="008031E0">
        <w:rPr>
          <w:b/>
          <w:sz w:val="28"/>
          <w:szCs w:val="28"/>
        </w:rPr>
        <w:t xml:space="preserve">БАКЛАНСКАЯ СЕЛЬСКАЯ АДМИНИСТРАЦИЯ </w:t>
      </w:r>
    </w:p>
    <w:p w:rsidR="00760556" w:rsidRPr="008031E0" w:rsidRDefault="00760556" w:rsidP="00760556">
      <w:pPr>
        <w:jc w:val="center"/>
        <w:rPr>
          <w:b/>
          <w:sz w:val="28"/>
          <w:szCs w:val="28"/>
        </w:rPr>
      </w:pPr>
      <w:r w:rsidRPr="008031E0">
        <w:rPr>
          <w:b/>
          <w:sz w:val="28"/>
          <w:szCs w:val="28"/>
        </w:rPr>
        <w:t>ПОЧЕПСКОГО РАЙОНА БРЯНСКОЙ ОБЛАСТИ</w:t>
      </w:r>
    </w:p>
    <w:p w:rsidR="00760556" w:rsidRPr="008031E0" w:rsidRDefault="00760556" w:rsidP="00025AB8">
      <w:pPr>
        <w:rPr>
          <w:b/>
          <w:sz w:val="28"/>
          <w:szCs w:val="28"/>
        </w:rPr>
      </w:pPr>
    </w:p>
    <w:p w:rsidR="00760556" w:rsidRPr="008031E0" w:rsidRDefault="00760556" w:rsidP="00760556">
      <w:pPr>
        <w:jc w:val="center"/>
        <w:rPr>
          <w:b/>
          <w:sz w:val="28"/>
          <w:szCs w:val="28"/>
        </w:rPr>
      </w:pPr>
      <w:r w:rsidRPr="008031E0">
        <w:rPr>
          <w:b/>
          <w:sz w:val="28"/>
          <w:szCs w:val="28"/>
        </w:rPr>
        <w:t>ПОСТАНОВЛЕНИЕ</w:t>
      </w:r>
    </w:p>
    <w:p w:rsidR="00760556" w:rsidRPr="008031E0" w:rsidRDefault="00760556" w:rsidP="00760556">
      <w:pPr>
        <w:shd w:val="clear" w:color="auto" w:fill="FFFFFF"/>
        <w:autoSpaceDE w:val="0"/>
        <w:autoSpaceDN w:val="0"/>
        <w:adjustRightInd w:val="0"/>
        <w:rPr>
          <w:sz w:val="28"/>
          <w:szCs w:val="28"/>
        </w:rPr>
      </w:pPr>
    </w:p>
    <w:p w:rsidR="00760556" w:rsidRPr="00025AB8" w:rsidRDefault="00760556" w:rsidP="00760556">
      <w:pPr>
        <w:shd w:val="clear" w:color="auto" w:fill="FFFFFF"/>
        <w:autoSpaceDE w:val="0"/>
        <w:autoSpaceDN w:val="0"/>
        <w:adjustRightInd w:val="0"/>
        <w:rPr>
          <w:sz w:val="26"/>
          <w:szCs w:val="26"/>
        </w:rPr>
      </w:pPr>
      <w:r w:rsidRPr="00025AB8">
        <w:rPr>
          <w:sz w:val="26"/>
          <w:szCs w:val="26"/>
        </w:rPr>
        <w:t xml:space="preserve">от  </w:t>
      </w:r>
      <w:r w:rsidR="00485B6E">
        <w:rPr>
          <w:sz w:val="26"/>
          <w:szCs w:val="26"/>
        </w:rPr>
        <w:t>08</w:t>
      </w:r>
      <w:r w:rsidRPr="00025AB8">
        <w:rPr>
          <w:sz w:val="26"/>
          <w:szCs w:val="26"/>
        </w:rPr>
        <w:t>.0</w:t>
      </w:r>
      <w:r w:rsidR="00485B6E">
        <w:rPr>
          <w:sz w:val="26"/>
          <w:szCs w:val="26"/>
        </w:rPr>
        <w:t>5</w:t>
      </w:r>
      <w:r w:rsidRPr="00025AB8">
        <w:rPr>
          <w:sz w:val="26"/>
          <w:szCs w:val="26"/>
        </w:rPr>
        <w:t>.202</w:t>
      </w:r>
      <w:r w:rsidR="00A01F97" w:rsidRPr="00025AB8">
        <w:rPr>
          <w:sz w:val="26"/>
          <w:szCs w:val="26"/>
        </w:rPr>
        <w:t>4</w:t>
      </w:r>
      <w:r w:rsidR="001360A7" w:rsidRPr="00025AB8">
        <w:rPr>
          <w:sz w:val="26"/>
          <w:szCs w:val="26"/>
        </w:rPr>
        <w:t xml:space="preserve"> г.</w:t>
      </w:r>
      <w:r w:rsidRPr="00025AB8">
        <w:rPr>
          <w:sz w:val="26"/>
          <w:szCs w:val="26"/>
        </w:rPr>
        <w:t xml:space="preserve">                        № </w:t>
      </w:r>
      <w:r w:rsidR="00A24345">
        <w:rPr>
          <w:sz w:val="26"/>
          <w:szCs w:val="26"/>
        </w:rPr>
        <w:t>1</w:t>
      </w:r>
      <w:r w:rsidR="00485B6E">
        <w:rPr>
          <w:sz w:val="26"/>
          <w:szCs w:val="26"/>
        </w:rPr>
        <w:t>7</w:t>
      </w:r>
    </w:p>
    <w:p w:rsidR="00760556" w:rsidRPr="00025AB8" w:rsidRDefault="00760556" w:rsidP="00760556">
      <w:pPr>
        <w:shd w:val="clear" w:color="auto" w:fill="FFFFFF"/>
        <w:autoSpaceDE w:val="0"/>
        <w:autoSpaceDN w:val="0"/>
        <w:adjustRightInd w:val="0"/>
        <w:rPr>
          <w:color w:val="000000"/>
          <w:sz w:val="26"/>
          <w:szCs w:val="26"/>
        </w:rPr>
      </w:pPr>
      <w:r w:rsidRPr="00025AB8">
        <w:rPr>
          <w:color w:val="000000"/>
          <w:sz w:val="26"/>
          <w:szCs w:val="26"/>
        </w:rPr>
        <w:t>с. Баклань</w:t>
      </w:r>
    </w:p>
    <w:p w:rsidR="00375C25" w:rsidRPr="00025AB8" w:rsidRDefault="00375C25" w:rsidP="00375C25">
      <w:pPr>
        <w:shd w:val="clear" w:color="auto" w:fill="FFFFFF"/>
        <w:autoSpaceDE w:val="0"/>
        <w:autoSpaceDN w:val="0"/>
        <w:adjustRightInd w:val="0"/>
        <w:rPr>
          <w:color w:val="000000"/>
          <w:sz w:val="26"/>
          <w:szCs w:val="26"/>
        </w:rPr>
      </w:pPr>
    </w:p>
    <w:p w:rsidR="00E34355" w:rsidRDefault="00E34355" w:rsidP="00485B6E">
      <w:pPr>
        <w:shd w:val="clear" w:color="auto" w:fill="FFFFFF"/>
        <w:autoSpaceDE w:val="0"/>
        <w:autoSpaceDN w:val="0"/>
        <w:adjustRightInd w:val="0"/>
        <w:rPr>
          <w:color w:val="000000"/>
          <w:sz w:val="26"/>
          <w:szCs w:val="26"/>
        </w:rPr>
      </w:pPr>
      <w:r w:rsidRPr="00025AB8">
        <w:rPr>
          <w:color w:val="000000"/>
          <w:sz w:val="26"/>
          <w:szCs w:val="26"/>
        </w:rPr>
        <w:t xml:space="preserve">Об </w:t>
      </w:r>
      <w:r w:rsidR="00485B6E">
        <w:rPr>
          <w:color w:val="000000"/>
          <w:sz w:val="26"/>
          <w:szCs w:val="26"/>
        </w:rPr>
        <w:t>объявлении нерабочим праздничным Днем</w:t>
      </w:r>
    </w:p>
    <w:p w:rsidR="00485B6E" w:rsidRDefault="00C24289" w:rsidP="00485B6E">
      <w:pPr>
        <w:shd w:val="clear" w:color="auto" w:fill="FFFFFF"/>
        <w:autoSpaceDE w:val="0"/>
        <w:autoSpaceDN w:val="0"/>
        <w:adjustRightInd w:val="0"/>
        <w:rPr>
          <w:color w:val="000000"/>
          <w:sz w:val="26"/>
          <w:szCs w:val="26"/>
        </w:rPr>
      </w:pPr>
      <w:r>
        <w:rPr>
          <w:color w:val="000000"/>
          <w:sz w:val="26"/>
          <w:szCs w:val="26"/>
        </w:rPr>
        <w:t>н</w:t>
      </w:r>
      <w:r w:rsidR="00485B6E">
        <w:rPr>
          <w:color w:val="000000"/>
          <w:sz w:val="26"/>
          <w:szCs w:val="26"/>
        </w:rPr>
        <w:t xml:space="preserve">а территории муниципального образования </w:t>
      </w:r>
    </w:p>
    <w:p w:rsidR="00485B6E" w:rsidRDefault="00485B6E" w:rsidP="00485B6E">
      <w:pPr>
        <w:shd w:val="clear" w:color="auto" w:fill="FFFFFF"/>
        <w:autoSpaceDE w:val="0"/>
        <w:autoSpaceDN w:val="0"/>
        <w:adjustRightInd w:val="0"/>
        <w:rPr>
          <w:color w:val="000000"/>
          <w:sz w:val="26"/>
          <w:szCs w:val="26"/>
        </w:rPr>
      </w:pPr>
      <w:r>
        <w:rPr>
          <w:color w:val="000000"/>
          <w:sz w:val="26"/>
          <w:szCs w:val="26"/>
        </w:rPr>
        <w:t>«Бакланское сельское поселение» 14 мая 2024 года.</w:t>
      </w:r>
    </w:p>
    <w:p w:rsidR="00485B6E" w:rsidRDefault="00485B6E" w:rsidP="00485B6E">
      <w:pPr>
        <w:shd w:val="clear" w:color="auto" w:fill="FFFFFF"/>
        <w:autoSpaceDE w:val="0"/>
        <w:autoSpaceDN w:val="0"/>
        <w:adjustRightInd w:val="0"/>
        <w:rPr>
          <w:color w:val="000000"/>
          <w:sz w:val="26"/>
          <w:szCs w:val="26"/>
        </w:rPr>
      </w:pPr>
    </w:p>
    <w:p w:rsidR="00485B6E" w:rsidRPr="00025AB8" w:rsidRDefault="00485B6E" w:rsidP="00485B6E">
      <w:pPr>
        <w:shd w:val="clear" w:color="auto" w:fill="FFFFFF"/>
        <w:autoSpaceDE w:val="0"/>
        <w:autoSpaceDN w:val="0"/>
        <w:adjustRightInd w:val="0"/>
        <w:rPr>
          <w:color w:val="000000"/>
          <w:sz w:val="26"/>
          <w:szCs w:val="26"/>
        </w:rPr>
      </w:pPr>
    </w:p>
    <w:p w:rsidR="00E34355" w:rsidRDefault="00E34355" w:rsidP="00E34355">
      <w:pPr>
        <w:shd w:val="clear" w:color="auto" w:fill="FFFFFF"/>
        <w:autoSpaceDE w:val="0"/>
        <w:autoSpaceDN w:val="0"/>
        <w:adjustRightInd w:val="0"/>
        <w:jc w:val="both"/>
        <w:rPr>
          <w:sz w:val="28"/>
          <w:szCs w:val="28"/>
        </w:rPr>
      </w:pPr>
      <w:r>
        <w:rPr>
          <w:sz w:val="28"/>
          <w:szCs w:val="28"/>
        </w:rPr>
        <w:tab/>
      </w:r>
    </w:p>
    <w:p w:rsidR="00E34355" w:rsidRPr="00025AB8" w:rsidRDefault="00E34355" w:rsidP="00E34355">
      <w:pPr>
        <w:shd w:val="clear" w:color="auto" w:fill="FFFFFF"/>
        <w:autoSpaceDE w:val="0"/>
        <w:autoSpaceDN w:val="0"/>
        <w:adjustRightInd w:val="0"/>
        <w:jc w:val="both"/>
        <w:rPr>
          <w:sz w:val="26"/>
          <w:szCs w:val="26"/>
        </w:rPr>
      </w:pPr>
      <w:r>
        <w:rPr>
          <w:sz w:val="28"/>
          <w:szCs w:val="28"/>
        </w:rPr>
        <w:tab/>
      </w:r>
      <w:r w:rsidRPr="00025AB8">
        <w:rPr>
          <w:sz w:val="26"/>
          <w:szCs w:val="26"/>
        </w:rPr>
        <w:t xml:space="preserve">Руководствуясь </w:t>
      </w:r>
      <w:r w:rsidR="00485B6E">
        <w:rPr>
          <w:sz w:val="26"/>
          <w:szCs w:val="26"/>
        </w:rPr>
        <w:t>Указом Губернатора Брянской области от 03 мая 2024 года № 88 «Об объявлении нерабочим</w:t>
      </w:r>
      <w:r w:rsidR="00683FBA">
        <w:rPr>
          <w:sz w:val="26"/>
          <w:szCs w:val="26"/>
        </w:rPr>
        <w:t>, праздничным</w:t>
      </w:r>
      <w:r w:rsidR="00485B6E">
        <w:rPr>
          <w:sz w:val="26"/>
          <w:szCs w:val="26"/>
        </w:rPr>
        <w:t xml:space="preserve"> днем на территории Брянской области 14 мая 2024 года», постановлением администрации Почепского района от 08 мая 2024 года «Об объявлении нерабочим, праздничным днем на территории Почепского района 14 мая 2024 года</w:t>
      </w:r>
      <w:r w:rsidR="00683FBA">
        <w:rPr>
          <w:sz w:val="26"/>
          <w:szCs w:val="26"/>
        </w:rPr>
        <w:t>»</w:t>
      </w:r>
      <w:r w:rsidRPr="00025AB8">
        <w:rPr>
          <w:sz w:val="26"/>
          <w:szCs w:val="26"/>
        </w:rPr>
        <w:t xml:space="preserve">, </w:t>
      </w:r>
      <w:proofErr w:type="spellStart"/>
      <w:r w:rsidRPr="00025AB8">
        <w:rPr>
          <w:sz w:val="26"/>
          <w:szCs w:val="26"/>
        </w:rPr>
        <w:t>Бакланская</w:t>
      </w:r>
      <w:proofErr w:type="spellEnd"/>
      <w:r w:rsidRPr="00025AB8">
        <w:rPr>
          <w:sz w:val="26"/>
          <w:szCs w:val="26"/>
        </w:rPr>
        <w:t xml:space="preserve"> сельская администрация</w:t>
      </w:r>
    </w:p>
    <w:p w:rsidR="00E34355" w:rsidRPr="00025AB8" w:rsidRDefault="00E34355" w:rsidP="00E34355">
      <w:pPr>
        <w:shd w:val="clear" w:color="auto" w:fill="FFFFFF"/>
        <w:autoSpaceDE w:val="0"/>
        <w:autoSpaceDN w:val="0"/>
        <w:adjustRightInd w:val="0"/>
        <w:jc w:val="both"/>
        <w:rPr>
          <w:sz w:val="26"/>
          <w:szCs w:val="26"/>
        </w:rPr>
      </w:pPr>
    </w:p>
    <w:p w:rsidR="00E34355" w:rsidRPr="00025AB8" w:rsidRDefault="00E34355" w:rsidP="00E34355">
      <w:pPr>
        <w:shd w:val="clear" w:color="auto" w:fill="FFFFFF"/>
        <w:autoSpaceDE w:val="0"/>
        <w:autoSpaceDN w:val="0"/>
        <w:adjustRightInd w:val="0"/>
        <w:jc w:val="both"/>
        <w:rPr>
          <w:sz w:val="26"/>
          <w:szCs w:val="26"/>
        </w:rPr>
      </w:pPr>
      <w:r w:rsidRPr="00025AB8">
        <w:rPr>
          <w:sz w:val="26"/>
          <w:szCs w:val="26"/>
        </w:rPr>
        <w:t>ПОСТАНОВЛЯЕТ:</w:t>
      </w:r>
    </w:p>
    <w:p w:rsidR="00E34355" w:rsidRPr="00025AB8" w:rsidRDefault="00E34355" w:rsidP="00E34355">
      <w:pPr>
        <w:shd w:val="clear" w:color="auto" w:fill="FFFFFF"/>
        <w:autoSpaceDE w:val="0"/>
        <w:autoSpaceDN w:val="0"/>
        <w:adjustRightInd w:val="0"/>
        <w:jc w:val="both"/>
        <w:rPr>
          <w:color w:val="000000"/>
          <w:sz w:val="26"/>
          <w:szCs w:val="26"/>
        </w:rPr>
      </w:pPr>
      <w:r w:rsidRPr="00025AB8">
        <w:rPr>
          <w:sz w:val="26"/>
          <w:szCs w:val="26"/>
        </w:rPr>
        <w:tab/>
      </w:r>
    </w:p>
    <w:p w:rsidR="008772B6" w:rsidRPr="004F0A81" w:rsidRDefault="00485B6E" w:rsidP="00C24289">
      <w:pPr>
        <w:pStyle w:val="a3"/>
        <w:shd w:val="clear" w:color="auto" w:fill="FFFFFF"/>
        <w:autoSpaceDE w:val="0"/>
        <w:autoSpaceDN w:val="0"/>
        <w:adjustRightInd w:val="0"/>
        <w:ind w:left="993" w:hanging="284"/>
        <w:jc w:val="both"/>
        <w:rPr>
          <w:rFonts w:eastAsia="Arial Unicode MS"/>
          <w:color w:val="FF0000"/>
          <w:sz w:val="26"/>
          <w:szCs w:val="26"/>
        </w:rPr>
      </w:pPr>
      <w:r>
        <w:rPr>
          <w:rFonts w:eastAsia="Arial Unicode MS"/>
          <w:sz w:val="26"/>
          <w:szCs w:val="26"/>
        </w:rPr>
        <w:t>1</w:t>
      </w:r>
      <w:r w:rsidR="00597B32">
        <w:rPr>
          <w:rFonts w:eastAsia="Arial Unicode MS"/>
          <w:sz w:val="26"/>
          <w:szCs w:val="26"/>
        </w:rPr>
        <w:t xml:space="preserve">. </w:t>
      </w:r>
      <w:r>
        <w:rPr>
          <w:rFonts w:eastAsia="Arial Unicode MS"/>
          <w:sz w:val="26"/>
          <w:szCs w:val="26"/>
        </w:rPr>
        <w:t xml:space="preserve">Объявить нерабочим, праздничным днем 14 мая 2024 года </w:t>
      </w:r>
      <w:proofErr w:type="spellStart"/>
      <w:r>
        <w:rPr>
          <w:rFonts w:eastAsia="Arial Unicode MS"/>
          <w:sz w:val="26"/>
          <w:szCs w:val="26"/>
        </w:rPr>
        <w:t>Радоница</w:t>
      </w:r>
      <w:proofErr w:type="spellEnd"/>
      <w:r>
        <w:rPr>
          <w:rFonts w:eastAsia="Arial Unicode MS"/>
          <w:sz w:val="26"/>
          <w:szCs w:val="26"/>
        </w:rPr>
        <w:t xml:space="preserve"> – день особого поминовения усопших.</w:t>
      </w:r>
    </w:p>
    <w:p w:rsidR="00E34355" w:rsidRPr="00485B6E" w:rsidRDefault="00E34355" w:rsidP="00C24289">
      <w:pPr>
        <w:pStyle w:val="a3"/>
        <w:numPr>
          <w:ilvl w:val="0"/>
          <w:numId w:val="4"/>
        </w:numPr>
        <w:shd w:val="clear" w:color="auto" w:fill="FFFFFF"/>
        <w:autoSpaceDE w:val="0"/>
        <w:autoSpaceDN w:val="0"/>
        <w:adjustRightInd w:val="0"/>
        <w:jc w:val="both"/>
        <w:rPr>
          <w:color w:val="000000"/>
          <w:sz w:val="26"/>
          <w:szCs w:val="26"/>
        </w:rPr>
      </w:pPr>
      <w:r w:rsidRPr="004F0A81">
        <w:rPr>
          <w:sz w:val="26"/>
          <w:szCs w:val="26"/>
        </w:rPr>
        <w:t xml:space="preserve">Настоящее постановление </w:t>
      </w:r>
      <w:r w:rsidR="00485B6E">
        <w:rPr>
          <w:sz w:val="26"/>
          <w:szCs w:val="26"/>
        </w:rPr>
        <w:t xml:space="preserve">опубликовать (обнародовать) в установленном законом порядке и разместить на официальном сайте Бакланской сельской администрации в сети «Интернет»: </w:t>
      </w:r>
      <w:hyperlink r:id="rId8" w:history="1">
        <w:r w:rsidR="00485B6E" w:rsidRPr="00EC3D18">
          <w:rPr>
            <w:rStyle w:val="a4"/>
            <w:sz w:val="26"/>
            <w:szCs w:val="26"/>
            <w:lang w:val="en-US"/>
          </w:rPr>
          <w:t>www</w:t>
        </w:r>
        <w:r w:rsidR="00485B6E" w:rsidRPr="00EC3D18">
          <w:rPr>
            <w:rStyle w:val="a4"/>
            <w:sz w:val="26"/>
            <w:szCs w:val="26"/>
          </w:rPr>
          <w:t>.</w:t>
        </w:r>
        <w:proofErr w:type="spellStart"/>
        <w:r w:rsidR="00485B6E" w:rsidRPr="00EC3D18">
          <w:rPr>
            <w:rStyle w:val="a4"/>
            <w:sz w:val="26"/>
            <w:szCs w:val="26"/>
            <w:lang w:val="en-US"/>
          </w:rPr>
          <w:t>admbaklani</w:t>
        </w:r>
        <w:proofErr w:type="spellEnd"/>
        <w:r w:rsidR="00485B6E" w:rsidRPr="00EC3D18">
          <w:rPr>
            <w:rStyle w:val="a4"/>
            <w:sz w:val="26"/>
            <w:szCs w:val="26"/>
          </w:rPr>
          <w:t>.</w:t>
        </w:r>
        <w:proofErr w:type="spellStart"/>
        <w:r w:rsidR="00485B6E" w:rsidRPr="00EC3D18">
          <w:rPr>
            <w:rStyle w:val="a4"/>
            <w:sz w:val="26"/>
            <w:szCs w:val="26"/>
            <w:lang w:val="en-US"/>
          </w:rPr>
          <w:t>ru</w:t>
        </w:r>
        <w:proofErr w:type="spellEnd"/>
      </w:hyperlink>
      <w:r w:rsidR="00485B6E">
        <w:rPr>
          <w:sz w:val="26"/>
          <w:szCs w:val="26"/>
        </w:rPr>
        <w:t>.</w:t>
      </w:r>
    </w:p>
    <w:p w:rsidR="00485B6E" w:rsidRPr="004F0A81" w:rsidRDefault="00485B6E" w:rsidP="00C24289">
      <w:pPr>
        <w:pStyle w:val="a3"/>
        <w:numPr>
          <w:ilvl w:val="0"/>
          <w:numId w:val="4"/>
        </w:numPr>
        <w:shd w:val="clear" w:color="auto" w:fill="FFFFFF"/>
        <w:autoSpaceDE w:val="0"/>
        <w:autoSpaceDN w:val="0"/>
        <w:adjustRightInd w:val="0"/>
        <w:jc w:val="both"/>
        <w:rPr>
          <w:color w:val="000000"/>
          <w:sz w:val="26"/>
          <w:szCs w:val="26"/>
        </w:rPr>
      </w:pPr>
      <w:proofErr w:type="gramStart"/>
      <w:r>
        <w:rPr>
          <w:sz w:val="26"/>
          <w:szCs w:val="26"/>
        </w:rPr>
        <w:t>Контроль за</w:t>
      </w:r>
      <w:proofErr w:type="gramEnd"/>
      <w:r>
        <w:rPr>
          <w:sz w:val="26"/>
          <w:szCs w:val="26"/>
        </w:rPr>
        <w:t xml:space="preserve"> исполнением данного постановления оставляю за собой.</w:t>
      </w:r>
    </w:p>
    <w:p w:rsidR="00E34355" w:rsidRPr="00025AB8" w:rsidRDefault="00E34355" w:rsidP="00C07C42">
      <w:pPr>
        <w:ind w:firstLine="708"/>
        <w:jc w:val="both"/>
        <w:rPr>
          <w:sz w:val="26"/>
          <w:szCs w:val="26"/>
        </w:rPr>
      </w:pPr>
    </w:p>
    <w:p w:rsidR="00464368" w:rsidRDefault="00464368" w:rsidP="00C07C42">
      <w:pPr>
        <w:jc w:val="both"/>
        <w:rPr>
          <w:sz w:val="26"/>
          <w:szCs w:val="26"/>
        </w:rPr>
      </w:pPr>
    </w:p>
    <w:p w:rsidR="00E54569" w:rsidRPr="00025AB8" w:rsidRDefault="00E54569" w:rsidP="00C07C42">
      <w:pPr>
        <w:jc w:val="both"/>
        <w:rPr>
          <w:sz w:val="26"/>
          <w:szCs w:val="26"/>
        </w:rPr>
      </w:pPr>
    </w:p>
    <w:p w:rsidR="00375C25" w:rsidRPr="00025AB8" w:rsidRDefault="00375C25" w:rsidP="00375C25">
      <w:pPr>
        <w:shd w:val="clear" w:color="auto" w:fill="FFFFFF"/>
        <w:autoSpaceDE w:val="0"/>
        <w:autoSpaceDN w:val="0"/>
        <w:adjustRightInd w:val="0"/>
        <w:jc w:val="both"/>
        <w:rPr>
          <w:sz w:val="26"/>
          <w:szCs w:val="26"/>
        </w:rPr>
      </w:pPr>
      <w:r w:rsidRPr="00025AB8">
        <w:rPr>
          <w:sz w:val="26"/>
          <w:szCs w:val="26"/>
        </w:rPr>
        <w:t>Глава Бакланского</w:t>
      </w:r>
    </w:p>
    <w:p w:rsidR="00375C25" w:rsidRPr="00185A9E" w:rsidRDefault="00375C25" w:rsidP="00185A9E">
      <w:pPr>
        <w:shd w:val="clear" w:color="auto" w:fill="FFFFFF"/>
        <w:autoSpaceDE w:val="0"/>
        <w:autoSpaceDN w:val="0"/>
        <w:adjustRightInd w:val="0"/>
        <w:jc w:val="both"/>
        <w:rPr>
          <w:color w:val="000000"/>
          <w:sz w:val="26"/>
          <w:szCs w:val="26"/>
        </w:rPr>
      </w:pPr>
      <w:r w:rsidRPr="00025AB8">
        <w:rPr>
          <w:sz w:val="26"/>
          <w:szCs w:val="26"/>
        </w:rPr>
        <w:t xml:space="preserve">сельского поселения                                                                     </w:t>
      </w:r>
      <w:r w:rsidRPr="00025AB8">
        <w:rPr>
          <w:color w:val="000000"/>
          <w:sz w:val="26"/>
          <w:szCs w:val="26"/>
        </w:rPr>
        <w:t>А.О.Жевнерович</w:t>
      </w:r>
    </w:p>
    <w:sectPr w:rsidR="00375C25" w:rsidRPr="00185A9E" w:rsidSect="00025AB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844" w:rsidRDefault="00234844" w:rsidP="006E746B">
      <w:r>
        <w:separator/>
      </w:r>
    </w:p>
  </w:endnote>
  <w:endnote w:type="continuationSeparator" w:id="0">
    <w:p w:rsidR="00234844" w:rsidRDefault="00234844" w:rsidP="006E74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844" w:rsidRDefault="00234844" w:rsidP="006E746B">
      <w:r>
        <w:separator/>
      </w:r>
    </w:p>
  </w:footnote>
  <w:footnote w:type="continuationSeparator" w:id="0">
    <w:p w:rsidR="00234844" w:rsidRDefault="00234844" w:rsidP="006E74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501E4"/>
    <w:multiLevelType w:val="hybridMultilevel"/>
    <w:tmpl w:val="37866CC8"/>
    <w:lvl w:ilvl="0" w:tplc="9BCA3002">
      <w:start w:val="1"/>
      <w:numFmt w:val="decimal"/>
      <w:lvlText w:val="%1."/>
      <w:lvlJc w:val="left"/>
      <w:pPr>
        <w:ind w:left="1968" w:hanging="12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E6A49B1"/>
    <w:multiLevelType w:val="hybridMultilevel"/>
    <w:tmpl w:val="F872C024"/>
    <w:lvl w:ilvl="0" w:tplc="7430BDE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93A7C0D"/>
    <w:multiLevelType w:val="hybridMultilevel"/>
    <w:tmpl w:val="C4185B7C"/>
    <w:lvl w:ilvl="0" w:tplc="B696195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C9F3043"/>
    <w:multiLevelType w:val="hybridMultilevel"/>
    <w:tmpl w:val="384E63E6"/>
    <w:lvl w:ilvl="0" w:tplc="BA62F3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375C25"/>
    <w:rsid w:val="00025AB8"/>
    <w:rsid w:val="000972C1"/>
    <w:rsid w:val="000F6034"/>
    <w:rsid w:val="00117C63"/>
    <w:rsid w:val="001360A7"/>
    <w:rsid w:val="00185A9E"/>
    <w:rsid w:val="001F76B9"/>
    <w:rsid w:val="00204B61"/>
    <w:rsid w:val="00234844"/>
    <w:rsid w:val="00254C2A"/>
    <w:rsid w:val="002561DF"/>
    <w:rsid w:val="00274B7C"/>
    <w:rsid w:val="00294578"/>
    <w:rsid w:val="002A6A30"/>
    <w:rsid w:val="002B5B8A"/>
    <w:rsid w:val="002C6FA6"/>
    <w:rsid w:val="00355CF5"/>
    <w:rsid w:val="00375C25"/>
    <w:rsid w:val="00383790"/>
    <w:rsid w:val="00397189"/>
    <w:rsid w:val="003A1B7F"/>
    <w:rsid w:val="003A3754"/>
    <w:rsid w:val="003C419B"/>
    <w:rsid w:val="003E48AF"/>
    <w:rsid w:val="003F0B5F"/>
    <w:rsid w:val="004274E1"/>
    <w:rsid w:val="00443DD0"/>
    <w:rsid w:val="00447C28"/>
    <w:rsid w:val="00464368"/>
    <w:rsid w:val="00474F8E"/>
    <w:rsid w:val="00485B6E"/>
    <w:rsid w:val="004E69BC"/>
    <w:rsid w:val="004F0A81"/>
    <w:rsid w:val="005109AD"/>
    <w:rsid w:val="00586A50"/>
    <w:rsid w:val="00597B32"/>
    <w:rsid w:val="005A2148"/>
    <w:rsid w:val="005C3AEA"/>
    <w:rsid w:val="00615189"/>
    <w:rsid w:val="0063312C"/>
    <w:rsid w:val="00683FBA"/>
    <w:rsid w:val="006E746B"/>
    <w:rsid w:val="00711CFA"/>
    <w:rsid w:val="00720267"/>
    <w:rsid w:val="007304D8"/>
    <w:rsid w:val="007339B9"/>
    <w:rsid w:val="007431AA"/>
    <w:rsid w:val="00760556"/>
    <w:rsid w:val="00764691"/>
    <w:rsid w:val="00797997"/>
    <w:rsid w:val="007E4A03"/>
    <w:rsid w:val="00810705"/>
    <w:rsid w:val="00810852"/>
    <w:rsid w:val="008772B6"/>
    <w:rsid w:val="0093228E"/>
    <w:rsid w:val="00956868"/>
    <w:rsid w:val="009D686F"/>
    <w:rsid w:val="00A01F97"/>
    <w:rsid w:val="00A16E78"/>
    <w:rsid w:val="00A24345"/>
    <w:rsid w:val="00A67783"/>
    <w:rsid w:val="00A75FA3"/>
    <w:rsid w:val="00AA0D38"/>
    <w:rsid w:val="00AE497D"/>
    <w:rsid w:val="00B03941"/>
    <w:rsid w:val="00B31483"/>
    <w:rsid w:val="00B375EE"/>
    <w:rsid w:val="00B56C3B"/>
    <w:rsid w:val="00B5731E"/>
    <w:rsid w:val="00BB4808"/>
    <w:rsid w:val="00BE1AFB"/>
    <w:rsid w:val="00C07C42"/>
    <w:rsid w:val="00C24135"/>
    <w:rsid w:val="00C24289"/>
    <w:rsid w:val="00C52585"/>
    <w:rsid w:val="00C532E7"/>
    <w:rsid w:val="00C91A69"/>
    <w:rsid w:val="00CB50F9"/>
    <w:rsid w:val="00CD4D94"/>
    <w:rsid w:val="00D00F37"/>
    <w:rsid w:val="00D96014"/>
    <w:rsid w:val="00DB26E2"/>
    <w:rsid w:val="00DC7CF3"/>
    <w:rsid w:val="00DF5EC7"/>
    <w:rsid w:val="00E03DD7"/>
    <w:rsid w:val="00E34355"/>
    <w:rsid w:val="00E46DED"/>
    <w:rsid w:val="00E47546"/>
    <w:rsid w:val="00E54569"/>
    <w:rsid w:val="00E54B15"/>
    <w:rsid w:val="00EC02F9"/>
    <w:rsid w:val="00EF74F5"/>
    <w:rsid w:val="00F036E3"/>
    <w:rsid w:val="00F11470"/>
    <w:rsid w:val="00F15DE9"/>
    <w:rsid w:val="00F4754E"/>
    <w:rsid w:val="00F679F9"/>
    <w:rsid w:val="00FC7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C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355"/>
    <w:pPr>
      <w:ind w:left="720"/>
      <w:contextualSpacing/>
    </w:pPr>
  </w:style>
  <w:style w:type="character" w:styleId="a4">
    <w:name w:val="Hyperlink"/>
    <w:basedOn w:val="a0"/>
    <w:uiPriority w:val="99"/>
    <w:unhideWhenUsed/>
    <w:rsid w:val="00485B6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191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baklan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DBCF8-32E2-450F-895F-92527A31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179</Words>
  <Characters>1025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Usser</dc:creator>
  <cp:lastModifiedBy>Usser</cp:lastModifiedBy>
  <cp:revision>5</cp:revision>
  <cp:lastPrinted>2024-03-11T11:19:00Z</cp:lastPrinted>
  <dcterms:created xsi:type="dcterms:W3CDTF">2024-05-15T12:20:00Z</dcterms:created>
  <dcterms:modified xsi:type="dcterms:W3CDTF">2024-05-15T12:41:00Z</dcterms:modified>
</cp:coreProperties>
</file>